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ECB" w:rsidRDefault="00730ECB" w:rsidP="00730ECB">
      <w:pPr>
        <w:jc w:val="center"/>
        <w:rPr>
          <w:b/>
        </w:rPr>
      </w:pPr>
      <w:r w:rsidRPr="00730ECB">
        <w:rPr>
          <w:b/>
        </w:rPr>
        <w:t>QUOTE SHEET</w:t>
      </w:r>
    </w:p>
    <w:p w:rsidR="00730ECB" w:rsidRPr="00730ECB" w:rsidRDefault="00730ECB" w:rsidP="00730ECB">
      <w:pPr>
        <w:jc w:val="center"/>
        <w:rPr>
          <w:i/>
        </w:rPr>
      </w:pPr>
      <w:r>
        <w:rPr>
          <w:i/>
        </w:rPr>
        <w:t xml:space="preserve">ArtHouse Design </w:t>
      </w:r>
      <w:r w:rsidR="00FC25A5">
        <w:rPr>
          <w:i/>
        </w:rPr>
        <w:t>20th Anniversary</w:t>
      </w:r>
    </w:p>
    <w:p w:rsidR="00730ECB" w:rsidRDefault="00730ECB" w:rsidP="000E3CA6"/>
    <w:p w:rsidR="000E3CA6" w:rsidRDefault="000E3CA6" w:rsidP="000E3CA6">
      <w:r>
        <w:t>"Our relationships afford</w:t>
      </w:r>
      <w:r w:rsidRPr="009E4F4F">
        <w:t xml:space="preserve"> us </w:t>
      </w:r>
      <w:r>
        <w:t xml:space="preserve">the </w:t>
      </w:r>
      <w:r w:rsidRPr="009E4F4F">
        <w:t>opport</w:t>
      </w:r>
      <w:r w:rsidR="00730ECB">
        <w:t xml:space="preserve">unity to express our creativity. </w:t>
      </w:r>
      <w:r>
        <w:t xml:space="preserve">This event </w:t>
      </w:r>
      <w:r w:rsidRPr="009E4F4F">
        <w:t xml:space="preserve">is celebrating the </w:t>
      </w:r>
      <w:r>
        <w:t xml:space="preserve">talented, dedicated </w:t>
      </w:r>
      <w:r w:rsidRPr="009E4F4F">
        <w:t xml:space="preserve">people </w:t>
      </w:r>
      <w:r>
        <w:t>we team with who make our work fun and interesting every day."</w:t>
      </w:r>
      <w:r w:rsidR="00730ECB">
        <w:t>—ArtHouse Design Senior Designer Beth Rosa</w:t>
      </w:r>
    </w:p>
    <w:p w:rsidR="000E3CA6" w:rsidRDefault="000E3CA6" w:rsidP="000E3CA6"/>
    <w:p w:rsidR="00FD612F" w:rsidRDefault="00FD612F" w:rsidP="00FD612F">
      <w:r>
        <w:t>"</w:t>
      </w:r>
      <w:r w:rsidR="009E33C2">
        <w:t xml:space="preserve">We're thanking not just </w:t>
      </w:r>
      <w:r w:rsidRPr="00FD612F">
        <w:t xml:space="preserve">our clients, </w:t>
      </w:r>
      <w:r w:rsidR="009E33C2">
        <w:t>but also project team members</w:t>
      </w:r>
      <w:r w:rsidRPr="00FD612F">
        <w:t>.</w:t>
      </w:r>
      <w:r w:rsidR="009E33C2">
        <w:t xml:space="preserve"> We genuinely enjoy the people we work with and look forward to enjoying time with them outside of the office environment</w:t>
      </w:r>
      <w:r w:rsidRPr="00FD612F">
        <w:t>.</w:t>
      </w:r>
      <w:r w:rsidR="009E33C2">
        <w:t>"—ArtHouse Design Designer Brittany Sparks</w:t>
      </w:r>
    </w:p>
    <w:p w:rsidR="00FD612F" w:rsidRDefault="00FD612F" w:rsidP="00FD612F"/>
    <w:p w:rsidR="00581D90" w:rsidRDefault="00581D90" w:rsidP="00581D90">
      <w:r>
        <w:t xml:space="preserve">"Every project is different, presenting unique challenges to keep things interesting. Through collaboration, we develop great relationships with our project teams, from individual </w:t>
      </w:r>
      <w:r w:rsidR="00C07C2F">
        <w:t xml:space="preserve">entrepreneurs </w:t>
      </w:r>
      <w:r w:rsidR="00223059">
        <w:t xml:space="preserve">to large-scale developers."—ArtHouse Design Designer </w:t>
      </w:r>
      <w:r>
        <w:t>Evan Bethel</w:t>
      </w:r>
    </w:p>
    <w:p w:rsidR="00581D90" w:rsidRDefault="00581D90" w:rsidP="00581D90"/>
    <w:p w:rsidR="00581D90" w:rsidRDefault="00581D90" w:rsidP="00581D90">
      <w:r>
        <w:t>"Creative collaboration is one of the defining characteristics that sets ArtHouse apart from other design firms. This really helps us do our best work and come up with the most creative and innovative design solutions.</w:t>
      </w:r>
      <w:r w:rsidR="00F423E3">
        <w:t>"</w:t>
      </w:r>
      <w:r w:rsidR="00223059">
        <w:t xml:space="preserve">—ArtHouse Design Designer </w:t>
      </w:r>
      <w:r>
        <w:t>Zach Kotel</w:t>
      </w:r>
    </w:p>
    <w:p w:rsidR="008B406B" w:rsidRDefault="008B406B" w:rsidP="00FC25A5"/>
    <w:p w:rsidR="00F423E3" w:rsidRDefault="00F423E3" w:rsidP="00F423E3">
      <w:r>
        <w:t>"We approach our work with an appropriate blend of seriousness and play. Our clients understand that we can tackle tough city presentations and know our way around code and compliance, but at the same time our meetings are generally lighthearted and fun. We’ve been told by some clients that those meetings are often the highlight of their work week or the most f</w:t>
      </w:r>
      <w:r w:rsidR="00223059">
        <w:t xml:space="preserve">un thing they’ve done all day."—ArtHouse Design Studio Manager and Senior Designer </w:t>
      </w:r>
      <w:r>
        <w:t>Megan Charles</w:t>
      </w:r>
    </w:p>
    <w:p w:rsidR="00FD612F" w:rsidRDefault="00FD612F" w:rsidP="00F423E3"/>
    <w:p w:rsidR="00581D90" w:rsidRDefault="00581D90" w:rsidP="00581D90">
      <w:r>
        <w:t xml:space="preserve">"Those </w:t>
      </w:r>
      <w:r w:rsidRPr="00A25DC0">
        <w:t>who engage us have been working har</w:t>
      </w:r>
      <w:r>
        <w:t>d in their respective businesses</w:t>
      </w:r>
      <w:r w:rsidRPr="00A25DC0">
        <w:t xml:space="preserve"> and </w:t>
      </w:r>
      <w:r>
        <w:t xml:space="preserve">are experts at what they do. </w:t>
      </w:r>
      <w:r w:rsidRPr="00A25DC0">
        <w:t xml:space="preserve">This makes </w:t>
      </w:r>
      <w:r>
        <w:t xml:space="preserve">our </w:t>
      </w:r>
      <w:r w:rsidRPr="00A25DC0">
        <w:t>design effort</w:t>
      </w:r>
      <w:r>
        <w:t xml:space="preserve"> a learning process, as well—</w:t>
      </w:r>
      <w:r w:rsidRPr="00A25DC0">
        <w:t>and sometimes makes us stand on our toe</w:t>
      </w:r>
      <w:r>
        <w:t xml:space="preserve">s to rise to a challenge, which is </w:t>
      </w:r>
      <w:r w:rsidRPr="00A25DC0">
        <w:t xml:space="preserve">exactly where we like </w:t>
      </w:r>
      <w:r>
        <w:t>to be</w:t>
      </w:r>
      <w:r w:rsidRPr="00A25DC0">
        <w:t>.</w:t>
      </w:r>
      <w:r>
        <w:t>"—ArtHouse Design Principal and Creative Director Marty Gregg</w:t>
      </w:r>
    </w:p>
    <w:p w:rsidR="00581D90" w:rsidRDefault="00581D90" w:rsidP="00581D90"/>
    <w:p w:rsidR="00F423E3" w:rsidRPr="005B1C72" w:rsidRDefault="00F423E3" w:rsidP="00F423E3">
      <w:pPr>
        <w:rPr>
          <w:rFonts w:ascii="every day" w:hAnsi="every day"/>
        </w:rPr>
      </w:pPr>
      <w:r>
        <w:t xml:space="preserve">"I’ve met and collaborated with many brilliant and talented people </w:t>
      </w:r>
      <w:r w:rsidR="009E33C2">
        <w:t xml:space="preserve">from </w:t>
      </w:r>
      <w:r>
        <w:t>who</w:t>
      </w:r>
      <w:r w:rsidR="009E33C2">
        <w:t>m</w:t>
      </w:r>
      <w:r>
        <w:t xml:space="preserve"> I’ve been</w:t>
      </w:r>
      <w:r w:rsidR="005B1C72">
        <w:t xml:space="preserve"> fortunate to learn and gain</w:t>
      </w:r>
      <w:r>
        <w:t xml:space="preserve"> </w:t>
      </w:r>
      <w:r w:rsidR="005B1C72">
        <w:t>perspective</w:t>
      </w:r>
      <w:r>
        <w:t xml:space="preserve">. </w:t>
      </w:r>
      <w:r w:rsidR="005B1C72">
        <w:t xml:space="preserve">These people, </w:t>
      </w:r>
      <w:r>
        <w:t xml:space="preserve">projects </w:t>
      </w:r>
      <w:r w:rsidR="005B1C72">
        <w:t>and experiences continually push</w:t>
      </w:r>
      <w:r>
        <w:t xml:space="preserve"> me to become a better designer."—ArtHouse Design Senior Designer Beth Rosa</w:t>
      </w:r>
    </w:p>
    <w:p w:rsidR="00F423E3" w:rsidRDefault="00F423E3" w:rsidP="00581D90"/>
    <w:p w:rsidR="00BA399D" w:rsidRDefault="00F423E3" w:rsidP="00581D90">
      <w:r w:rsidRPr="00730ECB">
        <w:rPr>
          <w:noProof/>
        </w:rPr>
        <w:drawing>
          <wp:anchor distT="0" distB="0" distL="114300" distR="114300" simplePos="0" relativeHeight="251659264" behindDoc="1" locked="1" layoutInCell="1" allowOverlap="1">
            <wp:simplePos x="0" y="0"/>
            <wp:positionH relativeFrom="page">
              <wp:align>left</wp:align>
            </wp:positionH>
            <wp:positionV relativeFrom="page">
              <wp:posOffset>0</wp:posOffset>
            </wp:positionV>
            <wp:extent cx="7775838" cy="10058400"/>
            <wp:effectExtent l="0" t="0" r="0" b="0"/>
            <wp:wrapNone/>
            <wp:docPr id="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HOUSE LETTERHEAD 2015 CENTRAL PARK BLANK-02.png"/>
                    <pic:cNvPicPr/>
                  </pic:nvPicPr>
                  <pic:blipFill>
                    <a:blip r:embed="rId4">
                      <a:extLst>
                        <a:ext uri="{28A0092B-C50C-407E-A947-70E740481C1C}">
                          <a14:useLocalDpi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xmlns:arto="http://schemas.microsoft.com/office/word/2006/arto" val="0"/>
                        </a:ext>
                      </a:extLst>
                    </a:blip>
                    <a:stretch>
                      <a:fillRect/>
                    </a:stretch>
                  </pic:blipFill>
                  <pic:spPr>
                    <a:xfrm>
                      <a:off x="0" y="0"/>
                      <a:ext cx="7776210" cy="10058400"/>
                    </a:xfrm>
                    <a:prstGeom prst="rect">
                      <a:avLst/>
                    </a:prstGeom>
                    <a:extLst>
                      <a:ext uri="{FAA26D3D-D897-4be2-8F04-BA451C77F1D7}">
                        <ma14:placeholderFlag xmlns:ve="http://schemas.openxmlformats.org/markup-compatibility/2006" xmlns:ma14="http://schemas.microsoft.com/office/mac/drawingml/2011/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xmlns:arto="http://schemas.microsoft.com/office/word/2006/arto"/>
                      </a:ext>
                    </a:extLst>
                  </pic:spPr>
                </pic:pic>
              </a:graphicData>
            </a:graphic>
          </wp:anchor>
        </w:drawing>
      </w:r>
      <w:r>
        <w:t>"I love the projects that involve public outreach and community involvement because it’s great to see a group of people take ownership of places that are important to them. We meet so many people whose lives are directly affected and enhanced by our work, and it's extremely inspiring and motivating to see the designs t</w:t>
      </w:r>
      <w:r w:rsidR="009B4B38">
        <w:t xml:space="preserve">hat we are so passionate about </w:t>
      </w:r>
      <w:r w:rsidR="009B24D0">
        <w:t xml:space="preserve">change </w:t>
      </w:r>
      <w:r>
        <w:t xml:space="preserve">the world around us. An added bonus is that our work frequently affects </w:t>
      </w:r>
      <w:r w:rsidR="00A66E9A">
        <w:t xml:space="preserve">us </w:t>
      </w:r>
      <w:r>
        <w:t>as residents of Denver and Colorado</w:t>
      </w:r>
      <w:r w:rsidR="00A66E9A">
        <w:t xml:space="preserve">, so we experience the </w:t>
      </w:r>
      <w:r w:rsidR="009B24D0">
        <w:t>influence</w:t>
      </w:r>
      <w:r w:rsidR="00A66E9A">
        <w:t xml:space="preserve"> of our </w:t>
      </w:r>
      <w:r w:rsidR="00716643">
        <w:t>designs</w:t>
      </w:r>
      <w:r w:rsidR="00A66E9A">
        <w:t xml:space="preserve"> first hand</w:t>
      </w:r>
      <w:r>
        <w:t>."—ArtHouse Design Designer Zach Kotel</w:t>
      </w:r>
    </w:p>
    <w:sectPr w:rsidR="00BA399D" w:rsidSect="00BA399D">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every day">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A399D"/>
    <w:rsid w:val="00081704"/>
    <w:rsid w:val="000B6B08"/>
    <w:rsid w:val="000E3CA6"/>
    <w:rsid w:val="00190F3A"/>
    <w:rsid w:val="00223059"/>
    <w:rsid w:val="00581D90"/>
    <w:rsid w:val="005B1C72"/>
    <w:rsid w:val="00716643"/>
    <w:rsid w:val="00730ECB"/>
    <w:rsid w:val="008B406B"/>
    <w:rsid w:val="00966ECB"/>
    <w:rsid w:val="009B24D0"/>
    <w:rsid w:val="009B4B38"/>
    <w:rsid w:val="009E33C2"/>
    <w:rsid w:val="00A66E9A"/>
    <w:rsid w:val="00BA399D"/>
    <w:rsid w:val="00C07C2F"/>
    <w:rsid w:val="00E4731A"/>
    <w:rsid w:val="00F423E3"/>
    <w:rsid w:val="00FC25A5"/>
    <w:rsid w:val="00FD612F"/>
  </w:rsids>
  <m:mathPr>
    <m:mathFont m:val="Athelas Regula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BA399D"/>
    <w:rPr>
      <w:rFonts w:ascii="Arial" w:hAnsi="Arial"/>
      <w:sz w:val="22"/>
    </w:rPr>
  </w:style>
  <w:style w:type="paragraph" w:styleId="Heading1">
    <w:name w:val="heading 1"/>
    <w:basedOn w:val="Normal"/>
    <w:next w:val="Normal"/>
    <w:link w:val="Heading1Char"/>
    <w:autoRedefine/>
    <w:uiPriority w:val="9"/>
    <w:qFormat/>
    <w:rsid w:val="00CA0E52"/>
    <w:pPr>
      <w:keepNext/>
      <w:keepLines/>
      <w:spacing w:before="480"/>
      <w:outlineLvl w:val="0"/>
    </w:pPr>
    <w:rPr>
      <w:rFonts w:asciiTheme="majorHAnsi" w:eastAsiaTheme="majorEastAsia" w:hAnsiTheme="majorHAnsi" w:cstheme="majorBidi"/>
      <w:b/>
      <w:bCs/>
      <w:color w:val="E36C0A" w:themeColor="accent6" w:themeShade="BF"/>
      <w:sz w:val="32"/>
      <w:szCs w:val="32"/>
    </w:rPr>
  </w:style>
  <w:style w:type="paragraph" w:styleId="Heading2">
    <w:name w:val="heading 2"/>
    <w:basedOn w:val="Normal"/>
    <w:next w:val="Normal"/>
    <w:link w:val="Heading2Char"/>
    <w:autoRedefine/>
    <w:uiPriority w:val="9"/>
    <w:unhideWhenUsed/>
    <w:qFormat/>
    <w:rsid w:val="00CA0E52"/>
    <w:pPr>
      <w:keepNext/>
      <w:keepLines/>
      <w:spacing w:before="200"/>
      <w:outlineLvl w:val="1"/>
    </w:pPr>
    <w:rPr>
      <w:rFonts w:asciiTheme="majorHAnsi" w:eastAsiaTheme="majorEastAsia" w:hAnsiTheme="majorHAnsi" w:cstheme="majorBidi"/>
      <w:b/>
      <w:bCs/>
      <w:color w:val="F79646" w:themeColor="accent6"/>
      <w:sz w:val="26"/>
      <w:szCs w:val="26"/>
    </w:rPr>
  </w:style>
  <w:style w:type="paragraph" w:styleId="Heading3">
    <w:name w:val="heading 3"/>
    <w:basedOn w:val="Normal"/>
    <w:next w:val="Normal"/>
    <w:link w:val="Heading3Char"/>
    <w:autoRedefine/>
    <w:rsid w:val="00CA0E52"/>
    <w:pPr>
      <w:keepNext/>
      <w:keepLines/>
      <w:spacing w:before="200"/>
      <w:outlineLvl w:val="2"/>
    </w:pPr>
    <w:rPr>
      <w:rFonts w:asciiTheme="majorHAnsi" w:eastAsiaTheme="majorEastAsia" w:hAnsiTheme="majorHAnsi" w:cstheme="majorBidi"/>
      <w:b/>
      <w:bCs/>
      <w:color w:val="F79646" w:themeColor="accent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CA0E52"/>
    <w:rPr>
      <w:rFonts w:asciiTheme="majorHAnsi" w:eastAsiaTheme="majorEastAsia" w:hAnsiTheme="majorHAnsi" w:cstheme="majorBidi"/>
      <w:b/>
      <w:bCs/>
      <w:color w:val="E36C0A" w:themeColor="accent6" w:themeShade="BF"/>
      <w:sz w:val="32"/>
      <w:szCs w:val="32"/>
    </w:rPr>
  </w:style>
  <w:style w:type="character" w:customStyle="1" w:styleId="Heading2Char">
    <w:name w:val="Heading 2 Char"/>
    <w:basedOn w:val="DefaultParagraphFont"/>
    <w:link w:val="Heading2"/>
    <w:uiPriority w:val="9"/>
    <w:rsid w:val="00CA0E52"/>
    <w:rPr>
      <w:rFonts w:asciiTheme="majorHAnsi" w:eastAsiaTheme="majorEastAsia" w:hAnsiTheme="majorHAnsi" w:cstheme="majorBidi"/>
      <w:b/>
      <w:bCs/>
      <w:color w:val="F79646" w:themeColor="accent6"/>
      <w:sz w:val="26"/>
      <w:szCs w:val="26"/>
    </w:rPr>
  </w:style>
  <w:style w:type="character" w:customStyle="1" w:styleId="Heading3Char">
    <w:name w:val="Heading 3 Char"/>
    <w:basedOn w:val="DefaultParagraphFont"/>
    <w:link w:val="Heading3"/>
    <w:rsid w:val="00CA0E52"/>
    <w:rPr>
      <w:rFonts w:asciiTheme="majorHAnsi" w:eastAsiaTheme="majorEastAsia" w:hAnsiTheme="majorHAnsi" w:cstheme="majorBidi"/>
      <w:b/>
      <w:bCs/>
      <w:color w:val="F79646" w:themeColor="accent6"/>
      <w:sz w:val="22"/>
    </w:rPr>
  </w:style>
  <w:style w:type="paragraph" w:customStyle="1" w:styleId="PushHard1">
    <w:name w:val="Push Hard 1"/>
    <w:basedOn w:val="Normal"/>
    <w:autoRedefine/>
    <w:qFormat/>
    <w:rsid w:val="00CA0E52"/>
    <w:rPr>
      <w:color w:val="C60917"/>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383</Words>
  <Characters>2184</Characters>
  <Application>Microsoft Macintosh Word</Application>
  <DocSecurity>0</DocSecurity>
  <Lines>18</Lines>
  <Paragraphs>4</Paragraphs>
  <ScaleCrop>false</ScaleCrop>
  <Company>The Written Effect</Company>
  <LinksUpToDate>false</LinksUpToDate>
  <CharactersWithSpaces>2682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Viering</dc:creator>
  <cp:keywords/>
  <cp:lastModifiedBy>Melinda Viering</cp:lastModifiedBy>
  <cp:revision>2</cp:revision>
  <dcterms:created xsi:type="dcterms:W3CDTF">2016-04-29T15:51:00Z</dcterms:created>
  <dcterms:modified xsi:type="dcterms:W3CDTF">2016-04-29T15:51:00Z</dcterms:modified>
</cp:coreProperties>
</file>